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8" w:rsidRPr="007D4898" w:rsidRDefault="007D4898" w:rsidP="007D4898">
      <w:pPr>
        <w:widowControl/>
        <w:tabs>
          <w:tab w:val="left" w:pos="360"/>
          <w:tab w:val="left" w:pos="1260"/>
        </w:tabs>
        <w:ind w:left="-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ПОЛОГРУДОВСКОГО  СЕЛЬСКОГО  ПОСЕЛЕНИЯ </w:t>
      </w:r>
    </w:p>
    <w:p w:rsidR="007D4898" w:rsidRPr="007D4898" w:rsidRDefault="007D4898" w:rsidP="007D4898">
      <w:pPr>
        <w:widowControl/>
        <w:tabs>
          <w:tab w:val="left" w:pos="360"/>
          <w:tab w:val="left" w:pos="12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ТАРСКОГО МУНИЦИПАЛЬНОГО РАЙОНА ОМСКОЙ ОБЛАСТИ</w:t>
      </w:r>
    </w:p>
    <w:p w:rsidR="007D4898" w:rsidRPr="007D4898" w:rsidRDefault="007D4898" w:rsidP="007D4898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4898" w:rsidRPr="007D4898" w:rsidRDefault="007D4898" w:rsidP="007D4898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4898" w:rsidRPr="007D4898" w:rsidRDefault="007D4898" w:rsidP="007D489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D48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7D4898" w:rsidRPr="007D4898" w:rsidRDefault="007D4898" w:rsidP="007D489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4898" w:rsidRPr="007D4898" w:rsidRDefault="007D4898" w:rsidP="007D489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4898" w:rsidRPr="007D4898" w:rsidRDefault="007D4898" w:rsidP="007D48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16 декабря  2024 года</w:t>
      </w: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</w:t>
      </w: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 53</w:t>
      </w:r>
    </w:p>
    <w:p w:rsidR="007D4898" w:rsidRPr="007D4898" w:rsidRDefault="007D4898" w:rsidP="007D48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4898" w:rsidRPr="007D4898" w:rsidRDefault="007D4898" w:rsidP="007D48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4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 Пологрудово</w:t>
      </w:r>
    </w:p>
    <w:p w:rsidR="007D4898" w:rsidRPr="007D4898" w:rsidRDefault="007D4898" w:rsidP="007D4898">
      <w:pPr>
        <w:pStyle w:val="32"/>
        <w:shd w:val="clear" w:color="auto" w:fill="auto"/>
        <w:spacing w:before="0" w:after="254" w:line="260" w:lineRule="exact"/>
        <w:rPr>
          <w:sz w:val="28"/>
          <w:szCs w:val="28"/>
        </w:rPr>
      </w:pPr>
    </w:p>
    <w:p w:rsidR="007D4898" w:rsidRPr="007D4898" w:rsidRDefault="007D4898" w:rsidP="007D4898">
      <w:pPr>
        <w:pStyle w:val="32"/>
        <w:shd w:val="clear" w:color="auto" w:fill="auto"/>
        <w:spacing w:before="0" w:after="240" w:line="307" w:lineRule="exact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на 2025 год</w:t>
      </w:r>
    </w:p>
    <w:p w:rsidR="007D4898" w:rsidRPr="007D4898" w:rsidRDefault="007D4898" w:rsidP="007D4898">
      <w:pPr>
        <w:pStyle w:val="32"/>
        <w:shd w:val="clear" w:color="auto" w:fill="auto"/>
        <w:spacing w:before="0" w:after="0" w:line="307" w:lineRule="exact"/>
        <w:ind w:left="20" w:firstLine="680"/>
        <w:jc w:val="both"/>
        <w:rPr>
          <w:sz w:val="28"/>
          <w:szCs w:val="28"/>
        </w:rPr>
      </w:pPr>
      <w:proofErr w:type="gramStart"/>
      <w:r w:rsidRPr="007D4898">
        <w:rPr>
          <w:color w:val="000000"/>
          <w:sz w:val="28"/>
          <w:szCs w:val="28"/>
        </w:rPr>
        <w:t>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 июня 2021 года № 990 «Об</w:t>
      </w:r>
      <w:proofErr w:type="gramEnd"/>
      <w:r w:rsidRPr="007D4898">
        <w:rPr>
          <w:color w:val="000000"/>
          <w:sz w:val="28"/>
          <w:szCs w:val="28"/>
        </w:rPr>
        <w:t xml:space="preserve"> утверждении Правил разработки и утверждения контрольным</w:t>
      </w:r>
      <w:proofErr w:type="gramStart"/>
      <w:r w:rsidRPr="007D4898">
        <w:rPr>
          <w:color w:val="000000"/>
          <w:sz w:val="28"/>
          <w:szCs w:val="28"/>
        </w:rPr>
        <w:t>и-</w:t>
      </w:r>
      <w:proofErr w:type="gramEnd"/>
      <w:r w:rsidRPr="007D4898">
        <w:rPr>
          <w:color w:val="000000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 Администрация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</w:t>
      </w:r>
      <w:r w:rsidRPr="007D4898">
        <w:rPr>
          <w:color w:val="000000"/>
          <w:sz w:val="28"/>
          <w:szCs w:val="28"/>
        </w:rPr>
        <w:t>ПОСТАНОВЛЯЕТ:</w:t>
      </w:r>
    </w:p>
    <w:p w:rsidR="007D4898" w:rsidRPr="007D4898" w:rsidRDefault="007D4898" w:rsidP="007D4898">
      <w:pPr>
        <w:pStyle w:val="3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на 2025 год согласно приложению настоящему постановлению.</w:t>
      </w:r>
    </w:p>
    <w:p w:rsidR="007D4898" w:rsidRPr="007D4898" w:rsidRDefault="007D4898" w:rsidP="007D4898">
      <w:pPr>
        <w:numPr>
          <w:ilvl w:val="0"/>
          <w:numId w:val="6"/>
        </w:numPr>
        <w:spacing w:after="962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9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«Официальный вестник Пологрудовского сельского поселения» и разместить на официальном сайте Пологрудовского сельского поселения Тарского муниципального района Омской области </w:t>
      </w:r>
      <w:r w:rsidRPr="007D4898">
        <w:rPr>
          <w:rStyle w:val="13"/>
          <w:rFonts w:eastAsiaTheme="majorEastAsia"/>
          <w:sz w:val="28"/>
          <w:szCs w:val="28"/>
        </w:rPr>
        <w:t>((</w:t>
      </w:r>
      <w:hyperlink r:id="rId6" w:history="1"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https</w:t>
        </w:r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://</w:t>
        </w:r>
        <w:proofErr w:type="spellStart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pologrudovskoe</w:t>
        </w:r>
        <w:proofErr w:type="spellEnd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-</w:t>
        </w:r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r</w:t>
        </w:r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52.</w:t>
        </w:r>
        <w:proofErr w:type="spellStart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gosweb</w:t>
        </w:r>
        <w:proofErr w:type="spellEnd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.</w:t>
        </w:r>
        <w:proofErr w:type="spellStart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gosuslugi</w:t>
        </w:r>
        <w:proofErr w:type="spellEnd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.</w:t>
        </w:r>
        <w:proofErr w:type="spellStart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ru</w:t>
        </w:r>
        <w:proofErr w:type="spellEnd"/>
        <w:r w:rsidRPr="007D4898">
          <w:rPr>
            <w:rStyle w:val="af8"/>
            <w:rFonts w:ascii="Times New Roman" w:eastAsiaTheme="majorEastAsia" w:hAnsi="Times New Roman" w:cs="Times New Roman"/>
            <w:sz w:val="28"/>
            <w:szCs w:val="28"/>
            <w:shd w:val="clear" w:color="auto" w:fill="FFFFFF"/>
            <w:lang w:eastAsia="en-US" w:bidi="en-US"/>
          </w:rPr>
          <w:t>/.)</w:t>
        </w:r>
      </w:hyperlink>
      <w:r w:rsidRPr="007D4898">
        <w:rPr>
          <w:rStyle w:val="13"/>
          <w:rFonts w:eastAsiaTheme="majorEastAsia"/>
          <w:sz w:val="28"/>
          <w:szCs w:val="28"/>
        </w:rPr>
        <w:t>.</w:t>
      </w:r>
      <w:proofErr w:type="gramEnd"/>
    </w:p>
    <w:p w:rsidR="007D4898" w:rsidRPr="007D4898" w:rsidRDefault="007D4898" w:rsidP="007D4898">
      <w:pPr>
        <w:rPr>
          <w:rFonts w:ascii="Times New Roman" w:hAnsi="Times New Roman" w:cs="Times New Roman"/>
          <w:sz w:val="28"/>
          <w:szCs w:val="28"/>
        </w:rPr>
      </w:pPr>
      <w:r w:rsidRPr="007D4898">
        <w:rPr>
          <w:rFonts w:ascii="Times New Roman" w:hAnsi="Times New Roman" w:cs="Times New Roman"/>
          <w:sz w:val="28"/>
          <w:szCs w:val="28"/>
        </w:rPr>
        <w:t>Глава Пологрудовского</w:t>
      </w:r>
    </w:p>
    <w:p w:rsidR="007D4898" w:rsidRPr="007D4898" w:rsidRDefault="007D4898" w:rsidP="007D4898">
      <w:pPr>
        <w:pStyle w:val="af9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489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7D4898">
        <w:rPr>
          <w:rFonts w:ascii="Times New Roman" w:hAnsi="Times New Roman"/>
          <w:sz w:val="28"/>
          <w:szCs w:val="28"/>
        </w:rPr>
        <w:t>С.В.Башуков</w:t>
      </w:r>
      <w:proofErr w:type="spellEnd"/>
    </w:p>
    <w:tbl>
      <w:tblPr>
        <w:tblStyle w:val="af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4785"/>
      </w:tblGrid>
      <w:tr w:rsidR="007D4898" w:rsidRPr="007D4898" w:rsidTr="007D4898">
        <w:tc>
          <w:tcPr>
            <w:tcW w:w="4066" w:type="dxa"/>
          </w:tcPr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>Пологрудовского сельского поселения Тарского муниципального района Омской области</w:t>
            </w:r>
          </w:p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898">
              <w:rPr>
                <w:rFonts w:ascii="Times New Roman" w:hAnsi="Times New Roman" w:cs="Times New Roman"/>
                <w:sz w:val="28"/>
                <w:szCs w:val="28"/>
              </w:rPr>
              <w:t>От 16 декабря 2024 года № 53</w:t>
            </w:r>
          </w:p>
          <w:p w:rsidR="007D4898" w:rsidRPr="007D4898" w:rsidRDefault="007D4898" w:rsidP="007D4898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4898" w:rsidRPr="007D4898" w:rsidRDefault="007D4898" w:rsidP="007D489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D4898" w:rsidRPr="007D4898" w:rsidRDefault="007D4898" w:rsidP="007D4898">
      <w:pPr>
        <w:pStyle w:val="24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ПРОГРАММА</w:t>
      </w:r>
    </w:p>
    <w:p w:rsidR="007D4898" w:rsidRPr="007D4898" w:rsidRDefault="007D4898" w:rsidP="007D4898">
      <w:pPr>
        <w:pStyle w:val="24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</w:t>
      </w:r>
    </w:p>
    <w:p w:rsidR="007D4898" w:rsidRPr="007D4898" w:rsidRDefault="007D4898" w:rsidP="007D4898">
      <w:pPr>
        <w:pStyle w:val="24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</w:rPr>
      </w:pPr>
      <w:r w:rsidRPr="007D4898">
        <w:rPr>
          <w:color w:val="000000"/>
          <w:sz w:val="28"/>
          <w:szCs w:val="28"/>
        </w:rPr>
        <w:t>Омской области на 2025 год</w:t>
      </w:r>
    </w:p>
    <w:p w:rsidR="007D4898" w:rsidRPr="007D4898" w:rsidRDefault="007D4898" w:rsidP="007D4898">
      <w:pPr>
        <w:pStyle w:val="24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40"/>
        <w:rPr>
          <w:sz w:val="28"/>
          <w:szCs w:val="28"/>
        </w:rPr>
      </w:pPr>
      <w:proofErr w:type="gramStart"/>
      <w:r w:rsidRPr="007D4898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</w:t>
      </w:r>
      <w:bookmarkStart w:id="0" w:name="_GoBack"/>
      <w:bookmarkEnd w:id="0"/>
      <w:r w:rsidRPr="007D4898">
        <w:rPr>
          <w:color w:val="000000"/>
          <w:sz w:val="28"/>
          <w:szCs w:val="28"/>
        </w:rPr>
        <w:t>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</w:t>
      </w:r>
      <w:proofErr w:type="gramEnd"/>
      <w:r w:rsidRPr="007D4898">
        <w:rPr>
          <w:color w:val="000000"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4898" w:rsidRPr="007D4898" w:rsidRDefault="007D4898" w:rsidP="007D4898">
      <w:pPr>
        <w:pStyle w:val="33"/>
        <w:shd w:val="clear" w:color="auto" w:fill="auto"/>
        <w:spacing w:before="0" w:after="236"/>
        <w:ind w:left="20" w:right="4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(далее по тексту - Администрация).</w:t>
      </w:r>
    </w:p>
    <w:p w:rsidR="007D4898" w:rsidRPr="007D4898" w:rsidRDefault="007D4898" w:rsidP="007D4898">
      <w:pPr>
        <w:pStyle w:val="24"/>
        <w:numPr>
          <w:ilvl w:val="0"/>
          <w:numId w:val="2"/>
        </w:numPr>
        <w:shd w:val="clear" w:color="auto" w:fill="auto"/>
        <w:tabs>
          <w:tab w:val="left" w:pos="434"/>
        </w:tabs>
        <w:spacing w:after="0" w:line="278" w:lineRule="exact"/>
        <w:ind w:left="580" w:right="40" w:hanging="440"/>
        <w:jc w:val="both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</w:t>
      </w:r>
    </w:p>
    <w:p w:rsidR="007D4898" w:rsidRPr="007D4898" w:rsidRDefault="007D4898" w:rsidP="007D4898">
      <w:pPr>
        <w:pStyle w:val="24"/>
        <w:shd w:val="clear" w:color="auto" w:fill="auto"/>
        <w:spacing w:after="244" w:line="278" w:lineRule="exact"/>
        <w:ind w:firstLine="0"/>
        <w:jc w:val="both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характеристика проблем, на решение которых направлена Программа</w:t>
      </w:r>
    </w:p>
    <w:p w:rsidR="007D4898" w:rsidRPr="007D4898" w:rsidRDefault="007D4898" w:rsidP="007D4898">
      <w:pPr>
        <w:pStyle w:val="33"/>
        <w:numPr>
          <w:ilvl w:val="1"/>
          <w:numId w:val="2"/>
        </w:numPr>
        <w:shd w:val="clear" w:color="auto" w:fill="auto"/>
        <w:spacing w:before="0"/>
        <w:ind w:left="20" w:right="40" w:firstLine="72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(далее </w:t>
      </w:r>
      <w:r w:rsidRPr="007D4898">
        <w:rPr>
          <w:rStyle w:val="13"/>
          <w:sz w:val="28"/>
          <w:szCs w:val="28"/>
        </w:rPr>
        <w:t xml:space="preserve">- </w:t>
      </w:r>
      <w:r w:rsidRPr="007D4898">
        <w:rPr>
          <w:color w:val="000000"/>
          <w:sz w:val="28"/>
          <w:szCs w:val="28"/>
        </w:rPr>
        <w:t>муниципальный дорожный контроль).</w:t>
      </w:r>
    </w:p>
    <w:p w:rsidR="007D4898" w:rsidRPr="007D4898" w:rsidRDefault="007D4898" w:rsidP="007D4898">
      <w:pPr>
        <w:pStyle w:val="33"/>
        <w:numPr>
          <w:ilvl w:val="1"/>
          <w:numId w:val="2"/>
        </w:numPr>
        <w:shd w:val="clear" w:color="auto" w:fill="auto"/>
        <w:spacing w:before="0"/>
        <w:ind w:left="20" w:right="40" w:firstLine="72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Предметом муниципального дорожного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 в области автомобильных дорог и дорожной деятельности, установленных в отношении автомобильных дорог: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40" w:firstLine="72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40" w:firstLine="72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Предметом муниципального дорожного контроля является также исполнение решений, принимаемых по результатам контрольных мероприятий.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За 9 месяцев 2024 года муниципальный дорожный контроль в границах населенных пунктов </w:t>
      </w:r>
      <w:r w:rsidRPr="007D4898">
        <w:rPr>
          <w:color w:val="000000"/>
          <w:sz w:val="28"/>
          <w:szCs w:val="28"/>
        </w:rPr>
        <w:t>Пологрудовского</w:t>
      </w:r>
      <w:r w:rsidRPr="007D4898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не проводился.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В рамках профилактики рисков' причинения вреда (ущерба) охраняемым законом ценностям Администрацией в 2024 году осуществляются следующие мероприятия:</w:t>
      </w:r>
    </w:p>
    <w:p w:rsidR="007D4898" w:rsidRPr="007D4898" w:rsidRDefault="007D4898" w:rsidP="007D4898">
      <w:pPr>
        <w:pStyle w:val="33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размещение на официальном сайте Администрации в информационно</w:t>
      </w:r>
      <w:r w:rsidRPr="007D4898">
        <w:rPr>
          <w:color w:val="000000"/>
          <w:sz w:val="28"/>
          <w:szCs w:val="28"/>
        </w:rPr>
        <w:t xml:space="preserve"> </w:t>
      </w:r>
      <w:r w:rsidRPr="007D4898">
        <w:rPr>
          <w:color w:val="000000"/>
          <w:sz w:val="28"/>
          <w:szCs w:val="28"/>
        </w:rPr>
        <w:softHyphen/>
        <w:t>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D4898" w:rsidRPr="007D4898" w:rsidRDefault="007D4898" w:rsidP="007D4898">
      <w:pPr>
        <w:pStyle w:val="33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7D4898" w:rsidRPr="007D4898" w:rsidRDefault="007D4898" w:rsidP="007D4898">
      <w:pPr>
        <w:pStyle w:val="33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обеспечение регулярного обобщения практики осуществления муниципального контроля и размещение на официальном сайте Администрации в информационно</w:t>
      </w:r>
      <w:r w:rsidRPr="007D4898">
        <w:rPr>
          <w:color w:val="000000"/>
          <w:sz w:val="28"/>
          <w:szCs w:val="28"/>
        </w:rPr>
        <w:t xml:space="preserve"> </w:t>
      </w:r>
      <w:r w:rsidRPr="007D4898">
        <w:rPr>
          <w:color w:val="000000"/>
          <w:sz w:val="28"/>
          <w:szCs w:val="28"/>
        </w:rPr>
        <w:softHyphen/>
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D4898" w:rsidRPr="007D4898" w:rsidRDefault="007D4898" w:rsidP="007D4898">
      <w:pPr>
        <w:pStyle w:val="33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4898" w:rsidRPr="007D4898" w:rsidRDefault="007D4898" w:rsidP="007D4898">
      <w:pPr>
        <w:pStyle w:val="33"/>
        <w:shd w:val="clear" w:color="auto" w:fill="auto"/>
        <w:spacing w:before="0" w:after="275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7D4898" w:rsidRPr="007D4898" w:rsidRDefault="007D4898" w:rsidP="007D4898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748"/>
        </w:tabs>
        <w:spacing w:before="0" w:after="273" w:line="230" w:lineRule="exact"/>
        <w:ind w:left="2440"/>
        <w:rPr>
          <w:sz w:val="28"/>
          <w:szCs w:val="28"/>
        </w:rPr>
      </w:pPr>
      <w:bookmarkStart w:id="1" w:name="bookmark0"/>
      <w:r w:rsidRPr="007D4898">
        <w:rPr>
          <w:color w:val="000000"/>
          <w:sz w:val="28"/>
          <w:szCs w:val="28"/>
        </w:rPr>
        <w:t>Цели и задачи реализации Программы</w:t>
      </w:r>
      <w:bookmarkEnd w:id="1"/>
    </w:p>
    <w:p w:rsidR="007D4898" w:rsidRPr="007D4898" w:rsidRDefault="007D4898" w:rsidP="007D4898">
      <w:pPr>
        <w:pStyle w:val="33"/>
        <w:numPr>
          <w:ilvl w:val="1"/>
          <w:numId w:val="2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Целями профилактической работы являются: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предупреждение </w:t>
      </w:r>
      <w:proofErr w:type="gramStart"/>
      <w:r w:rsidRPr="007D4898">
        <w:rPr>
          <w:color w:val="000000"/>
          <w:sz w:val="28"/>
          <w:szCs w:val="28"/>
        </w:rPr>
        <w:t>нарушений</w:t>
      </w:r>
      <w:proofErr w:type="gramEnd"/>
      <w:r w:rsidRPr="007D4898"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снижение административной нагрузки на контролируемых лиц;</w:t>
      </w:r>
    </w:p>
    <w:p w:rsidR="007D4898" w:rsidRPr="007D4898" w:rsidRDefault="007D4898" w:rsidP="007D4898">
      <w:pPr>
        <w:pStyle w:val="33"/>
        <w:numPr>
          <w:ilvl w:val="0"/>
          <w:numId w:val="4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снижение размера ущерба, причиняемого охраняемым законом ценностям.</w:t>
      </w:r>
    </w:p>
    <w:p w:rsidR="007D4898" w:rsidRPr="007D4898" w:rsidRDefault="007D4898" w:rsidP="007D4898">
      <w:pPr>
        <w:pStyle w:val="33"/>
        <w:numPr>
          <w:ilvl w:val="1"/>
          <w:numId w:val="2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Задачами профилактической работы являются:</w:t>
      </w:r>
    </w:p>
    <w:p w:rsidR="007D4898" w:rsidRPr="007D4898" w:rsidRDefault="007D4898" w:rsidP="007D4898">
      <w:pPr>
        <w:pStyle w:val="33"/>
        <w:numPr>
          <w:ilvl w:val="0"/>
          <w:numId w:val="5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7D4898" w:rsidRPr="007D4898" w:rsidRDefault="007D4898" w:rsidP="007D4898">
      <w:pPr>
        <w:pStyle w:val="33"/>
        <w:numPr>
          <w:ilvl w:val="0"/>
          <w:numId w:val="5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D4898" w:rsidRPr="007D4898" w:rsidRDefault="007D4898" w:rsidP="007D4898">
      <w:pPr>
        <w:pStyle w:val="33"/>
        <w:numPr>
          <w:ilvl w:val="0"/>
          <w:numId w:val="5"/>
        </w:numPr>
        <w:shd w:val="clear" w:color="auto" w:fill="auto"/>
        <w:tabs>
          <w:tab w:val="left" w:pos="1167"/>
        </w:tabs>
        <w:spacing w:before="0"/>
        <w:ind w:left="1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7D4898" w:rsidRPr="007D4898" w:rsidRDefault="007D4898" w:rsidP="007D4898">
      <w:pPr>
        <w:pStyle w:val="33"/>
        <w:numPr>
          <w:ilvl w:val="1"/>
          <w:numId w:val="2"/>
        </w:numPr>
        <w:shd w:val="clear" w:color="auto" w:fill="auto"/>
        <w:tabs>
          <w:tab w:val="left" w:pos="1531"/>
        </w:tabs>
        <w:spacing w:before="0"/>
        <w:ind w:left="1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Оценка эффективности и результативности Программы профилактики. Отчетными показателями эффективности и результативности мероприятий Программы профилактики являются: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1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количество проведенных профилактических мероприятий;</w:t>
      </w:r>
    </w:p>
    <w:p w:rsidR="007D4898" w:rsidRPr="007D4898" w:rsidRDefault="007D4898" w:rsidP="007D4898">
      <w:pPr>
        <w:pStyle w:val="33"/>
        <w:shd w:val="clear" w:color="auto" w:fill="auto"/>
        <w:spacing w:before="0"/>
        <w:ind w:left="1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количество подконтрольных субъектов, в отношении которых проведены профилактические мероприятия;</w:t>
      </w:r>
    </w:p>
    <w:p w:rsidR="007D4898" w:rsidRPr="007D4898" w:rsidRDefault="007D4898" w:rsidP="007D4898">
      <w:pPr>
        <w:pStyle w:val="33"/>
        <w:shd w:val="clear" w:color="auto" w:fill="auto"/>
        <w:spacing w:before="0" w:after="245"/>
        <w:ind w:left="120" w:firstLine="700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7D4898" w:rsidRPr="007D4898" w:rsidRDefault="007D4898" w:rsidP="007D4898">
      <w:pPr>
        <w:pStyle w:val="af6"/>
        <w:framePr w:w="9466" w:wrap="notBeside" w:vAnchor="text" w:hAnchor="text" w:xAlign="center" w:y="1"/>
        <w:shd w:val="clear" w:color="auto" w:fill="auto"/>
        <w:spacing w:line="230" w:lineRule="exact"/>
        <w:jc w:val="both"/>
        <w:rPr>
          <w:sz w:val="28"/>
          <w:szCs w:val="28"/>
        </w:rPr>
      </w:pPr>
      <w:r w:rsidRPr="007D4898">
        <w:rPr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28"/>
        <w:gridCol w:w="2414"/>
        <w:gridCol w:w="2256"/>
      </w:tblGrid>
      <w:tr w:rsidR="007D4898" w:rsidRPr="007D4898" w:rsidTr="003608F4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 w:after="60" w:line="230" w:lineRule="exact"/>
              <w:ind w:left="260" w:firstLine="0"/>
              <w:jc w:val="center"/>
              <w:rPr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№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60" w:line="230" w:lineRule="exact"/>
              <w:ind w:left="260" w:firstLine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7D4898">
              <w:rPr>
                <w:rStyle w:val="af7"/>
                <w:sz w:val="28"/>
                <w:szCs w:val="28"/>
              </w:rPr>
              <w:t>п</w:t>
            </w:r>
            <w:proofErr w:type="gramEnd"/>
            <w:r w:rsidRPr="007D4898">
              <w:rPr>
                <w:rStyle w:val="af7"/>
                <w:sz w:val="28"/>
                <w:szCs w:val="28"/>
              </w:rPr>
              <w:t>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 w:rsidP="003608F4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 w:after="120" w:line="230" w:lineRule="exact"/>
              <w:ind w:left="1540" w:firstLine="0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Наименование</w:t>
            </w:r>
          </w:p>
          <w:p w:rsidR="007D4898" w:rsidRPr="007D4898" w:rsidRDefault="007D4898" w:rsidP="003608F4">
            <w:pPr>
              <w:pStyle w:val="33"/>
              <w:framePr w:w="9466" w:wrap="notBeside" w:vAnchor="text" w:hAnchor="text" w:xAlign="center" w:y="1"/>
              <w:shd w:val="clear" w:color="auto" w:fill="auto"/>
              <w:spacing w:before="120" w:line="230" w:lineRule="exact"/>
              <w:ind w:left="1620" w:firstLine="0"/>
              <w:rPr>
                <w:sz w:val="28"/>
                <w:szCs w:val="28"/>
                <w:lang w:bidi="ru-RU"/>
              </w:rPr>
            </w:pPr>
            <w:r w:rsidRPr="007D4898">
              <w:rPr>
                <w:rStyle w:val="af7"/>
                <w:sz w:val="28"/>
                <w:szCs w:val="28"/>
              </w:rPr>
              <w:t>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af7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Ответственное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должностное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af7"/>
                <w:sz w:val="28"/>
                <w:szCs w:val="28"/>
              </w:rPr>
              <w:t>лицо</w:t>
            </w:r>
          </w:p>
        </w:tc>
      </w:tr>
      <w:tr w:rsidR="007D4898" w:rsidRPr="007D4898" w:rsidTr="003608F4">
        <w:trPr>
          <w:trHeight w:hRule="exact" w:val="29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3608F4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center"/>
              <w:rPr>
                <w:b/>
                <w:sz w:val="28"/>
                <w:szCs w:val="28"/>
                <w:lang w:bidi="ru-RU"/>
              </w:rPr>
            </w:pPr>
            <w:r w:rsidRPr="003608F4">
              <w:rPr>
                <w:rStyle w:val="af7"/>
                <w:b w:val="0"/>
                <w:sz w:val="28"/>
                <w:szCs w:val="28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Информирование</w:t>
            </w:r>
          </w:p>
          <w:p w:rsid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25"/>
                <w:rFonts w:eastAsia="CordiaUPC"/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3608F4" w:rsidRDefault="003608F4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25"/>
                <w:rFonts w:eastAsia="CordiaUPC"/>
                <w:sz w:val="28"/>
                <w:szCs w:val="28"/>
              </w:rPr>
            </w:pPr>
          </w:p>
          <w:p w:rsidR="003608F4" w:rsidRPr="007D4898" w:rsidRDefault="003608F4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По мере необходимости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4898" w:rsidRPr="007D4898" w:rsidTr="003608F4">
        <w:trPr>
          <w:trHeight w:hRule="exact" w:val="61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Обобщение правоприменительной практики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ежегодно не позднее </w:t>
            </w:r>
            <w:r w:rsidRPr="007D4898">
              <w:rPr>
                <w:rStyle w:val="af7"/>
                <w:sz w:val="28"/>
                <w:szCs w:val="28"/>
              </w:rPr>
              <w:t xml:space="preserve">30 января </w:t>
            </w:r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года, следующего за годом обобщения </w:t>
            </w:r>
            <w:proofErr w:type="spellStart"/>
            <w:proofErr w:type="gramStart"/>
            <w:r w:rsidRPr="007D4898">
              <w:rPr>
                <w:rStyle w:val="25"/>
                <w:rFonts w:eastAsia="CordiaUPC"/>
                <w:sz w:val="28"/>
                <w:szCs w:val="28"/>
              </w:rPr>
              <w:t>правоприменительн</w:t>
            </w:r>
            <w:proofErr w:type="spellEnd"/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 ой</w:t>
            </w:r>
            <w:proofErr w:type="gramEnd"/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 практики.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4898" w:rsidRPr="007D4898" w:rsidTr="003608F4">
        <w:trPr>
          <w:trHeight w:hRule="exact" w:val="5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Объявление предостережения</w:t>
            </w:r>
          </w:p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</w:t>
            </w:r>
            <w:r w:rsidR="003608F4" w:rsidRPr="003608F4">
              <w:rPr>
                <w:rFonts w:eastAsia="CordiaUPC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7D4898">
            <w:pPr>
              <w:pStyle w:val="33"/>
              <w:framePr w:w="946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D4898" w:rsidRPr="007D4898" w:rsidRDefault="007D4898" w:rsidP="007D48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094"/>
        <w:gridCol w:w="2419"/>
        <w:gridCol w:w="2251"/>
      </w:tblGrid>
      <w:tr w:rsidR="007D4898" w:rsidRPr="007D4898" w:rsidTr="003608F4">
        <w:trPr>
          <w:trHeight w:hRule="exact" w:val="1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898" w:rsidRPr="007D4898" w:rsidRDefault="007D4898" w:rsidP="007D4898">
            <w:pPr>
              <w:framePr w:w="946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 w:rsidP="007D4898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898" w:rsidRPr="007D4898" w:rsidRDefault="007D4898" w:rsidP="007D4898">
            <w:pPr>
              <w:framePr w:w="946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898" w:rsidRPr="007D4898" w:rsidRDefault="007D4898" w:rsidP="007D4898">
            <w:pPr>
              <w:framePr w:w="946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898" w:rsidRPr="007D4898" w:rsidTr="003608F4">
        <w:trPr>
          <w:trHeight w:hRule="exact" w:val="28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line="230" w:lineRule="exact"/>
              <w:ind w:left="300" w:firstLine="0"/>
              <w:jc w:val="left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af7"/>
                <w:sz w:val="28"/>
                <w:szCs w:val="28"/>
              </w:rPr>
              <w:t>Консультирование.</w:t>
            </w:r>
          </w:p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</w:t>
            </w:r>
            <w:r w:rsidRPr="007D4898">
              <w:rPr>
                <w:rStyle w:val="25"/>
                <w:rFonts w:eastAsia="CordiaUPC"/>
                <w:sz w:val="28"/>
                <w:szCs w:val="28"/>
              </w:rPr>
              <w:softHyphen/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8F4" w:rsidRDefault="003608F4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rStyle w:val="25"/>
                <w:rFonts w:eastAsia="CordiaUPC"/>
                <w:sz w:val="28"/>
                <w:szCs w:val="28"/>
              </w:rPr>
            </w:pPr>
          </w:p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4898" w:rsidRPr="007D4898" w:rsidTr="003608F4">
        <w:trPr>
          <w:trHeight w:hRule="exact" w:val="25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line="230" w:lineRule="exact"/>
              <w:ind w:left="300" w:firstLine="0"/>
              <w:jc w:val="left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after="2040" w:line="230" w:lineRule="exact"/>
              <w:ind w:firstLine="0"/>
              <w:jc w:val="left"/>
              <w:rPr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Профилактический визит</w:t>
            </w:r>
          </w:p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2040" w:line="230" w:lineRule="exact"/>
              <w:ind w:left="700" w:firstLine="0"/>
              <w:jc w:val="left"/>
              <w:rPr>
                <w:sz w:val="28"/>
                <w:szCs w:val="28"/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Один раз в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898" w:rsidRPr="007D4898" w:rsidRDefault="007D4898" w:rsidP="003608F4">
            <w:pPr>
              <w:pStyle w:val="33"/>
              <w:framePr w:w="9461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D4898" w:rsidRPr="007D4898" w:rsidRDefault="007D4898" w:rsidP="007D48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08F4" w:rsidRDefault="003608F4" w:rsidP="007D4898">
      <w:pPr>
        <w:pStyle w:val="af6"/>
        <w:framePr w:w="9480" w:wrap="notBeside" w:vAnchor="text" w:hAnchor="text" w:xAlign="center" w:y="1"/>
        <w:shd w:val="clear" w:color="auto" w:fill="auto"/>
        <w:spacing w:line="230" w:lineRule="exact"/>
        <w:rPr>
          <w:color w:val="000000"/>
          <w:sz w:val="28"/>
          <w:szCs w:val="28"/>
        </w:rPr>
      </w:pPr>
    </w:p>
    <w:p w:rsidR="003608F4" w:rsidRDefault="003608F4" w:rsidP="007D4898">
      <w:pPr>
        <w:pStyle w:val="af6"/>
        <w:framePr w:w="9480" w:wrap="notBeside" w:vAnchor="text" w:hAnchor="text" w:xAlign="center" w:y="1"/>
        <w:shd w:val="clear" w:color="auto" w:fill="auto"/>
        <w:spacing w:line="230" w:lineRule="exact"/>
        <w:rPr>
          <w:color w:val="000000"/>
          <w:sz w:val="28"/>
          <w:szCs w:val="28"/>
        </w:rPr>
      </w:pPr>
    </w:p>
    <w:p w:rsidR="007D4898" w:rsidRDefault="007D4898" w:rsidP="003608F4">
      <w:pPr>
        <w:pStyle w:val="af6"/>
        <w:framePr w:w="9480" w:wrap="notBeside" w:vAnchor="text" w:hAnchor="text" w:xAlign="center" w:y="1"/>
        <w:numPr>
          <w:ilvl w:val="0"/>
          <w:numId w:val="2"/>
        </w:numPr>
        <w:shd w:val="clear" w:color="auto" w:fill="auto"/>
        <w:spacing w:line="230" w:lineRule="exact"/>
        <w:rPr>
          <w:color w:val="000000"/>
          <w:sz w:val="28"/>
          <w:szCs w:val="28"/>
        </w:rPr>
      </w:pPr>
      <w:r w:rsidRPr="007D4898">
        <w:rPr>
          <w:color w:val="000000"/>
          <w:sz w:val="28"/>
          <w:szCs w:val="28"/>
        </w:rPr>
        <w:t>Показатели результативности и эффективности Программы</w:t>
      </w:r>
    </w:p>
    <w:p w:rsidR="003608F4" w:rsidRDefault="003608F4" w:rsidP="003608F4">
      <w:pPr>
        <w:pStyle w:val="af6"/>
        <w:framePr w:w="9480" w:wrap="notBeside" w:vAnchor="text" w:hAnchor="text" w:xAlign="center" w:y="1"/>
        <w:shd w:val="clear" w:color="auto" w:fill="auto"/>
        <w:spacing w:line="230" w:lineRule="exact"/>
        <w:rPr>
          <w:color w:val="000000"/>
          <w:sz w:val="28"/>
          <w:szCs w:val="28"/>
        </w:rPr>
      </w:pPr>
    </w:p>
    <w:p w:rsidR="003608F4" w:rsidRPr="007D4898" w:rsidRDefault="003608F4" w:rsidP="003608F4">
      <w:pPr>
        <w:pStyle w:val="af6"/>
        <w:framePr w:w="9480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816"/>
        <w:gridCol w:w="1987"/>
      </w:tblGrid>
      <w:tr w:rsidR="007D4898" w:rsidRPr="007D4898" w:rsidTr="003608F4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after="60" w:line="230" w:lineRule="exact"/>
              <w:ind w:right="220" w:firstLine="0"/>
              <w:jc w:val="right"/>
              <w:rPr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№</w:t>
            </w:r>
          </w:p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60" w:line="230" w:lineRule="exact"/>
              <w:ind w:right="220" w:firstLine="0"/>
              <w:jc w:val="right"/>
              <w:rPr>
                <w:sz w:val="28"/>
                <w:szCs w:val="28"/>
                <w:lang w:bidi="ru-RU"/>
              </w:rPr>
            </w:pPr>
            <w:proofErr w:type="gramStart"/>
            <w:r w:rsidRPr="007D4898">
              <w:rPr>
                <w:rStyle w:val="af7"/>
                <w:sz w:val="28"/>
                <w:szCs w:val="28"/>
              </w:rPr>
              <w:t>п</w:t>
            </w:r>
            <w:proofErr w:type="gramEnd"/>
            <w:r w:rsidRPr="007D4898">
              <w:rPr>
                <w:rStyle w:val="af7"/>
                <w:sz w:val="28"/>
                <w:szCs w:val="28"/>
              </w:rPr>
              <w:t>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af7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af7"/>
                <w:sz w:val="28"/>
                <w:szCs w:val="28"/>
              </w:rPr>
              <w:t>Величина</w:t>
            </w:r>
          </w:p>
        </w:tc>
      </w:tr>
      <w:tr w:rsidR="007D4898" w:rsidRPr="007D4898" w:rsidTr="003608F4">
        <w:trPr>
          <w:trHeight w:hRule="exact" w:val="16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380" w:lineRule="exact"/>
              <w:ind w:right="2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12pt"/>
                <w:sz w:val="28"/>
                <w:szCs w:val="28"/>
              </w:rPr>
              <w:t>1</w:t>
            </w:r>
            <w:r w:rsidRPr="007D4898">
              <w:rPr>
                <w:rStyle w:val="CordiaUPC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100%</w:t>
            </w:r>
          </w:p>
        </w:tc>
      </w:tr>
      <w:tr w:rsidR="007D4898" w:rsidRPr="007D4898" w:rsidTr="003608F4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right="2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8F4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25"/>
                <w:rFonts w:eastAsia="CordiaUPC"/>
                <w:sz w:val="28"/>
                <w:szCs w:val="28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Исполнено / </w:t>
            </w:r>
          </w:p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Не исполнено</w:t>
            </w:r>
          </w:p>
        </w:tc>
      </w:tr>
      <w:tr w:rsidR="007D4898" w:rsidRPr="007D4898" w:rsidTr="003608F4">
        <w:trPr>
          <w:trHeight w:hRule="exact" w:val="22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right="2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4898">
              <w:rPr>
                <w:rStyle w:val="25"/>
                <w:rFonts w:eastAsia="CordiaUPC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20% и более</w:t>
            </w:r>
          </w:p>
        </w:tc>
      </w:tr>
      <w:tr w:rsidR="007D4898" w:rsidRPr="007D4898" w:rsidTr="003608F4">
        <w:trPr>
          <w:trHeight w:hRule="exact" w:val="10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right="220"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4898" w:rsidRPr="007D4898" w:rsidRDefault="007D4898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898" w:rsidRPr="007D4898" w:rsidRDefault="007D4898" w:rsidP="003608F4">
            <w:pPr>
              <w:pStyle w:val="33"/>
              <w:framePr w:w="948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7D4898">
              <w:rPr>
                <w:rStyle w:val="25"/>
                <w:rFonts w:eastAsia="CordiaUPC"/>
                <w:sz w:val="28"/>
                <w:szCs w:val="28"/>
              </w:rPr>
              <w:t>100%</w:t>
            </w:r>
          </w:p>
        </w:tc>
      </w:tr>
    </w:tbl>
    <w:p w:rsidR="007D4898" w:rsidRPr="007D4898" w:rsidRDefault="007D4898" w:rsidP="007D4898">
      <w:pPr>
        <w:rPr>
          <w:rFonts w:ascii="Times New Roman" w:hAnsi="Times New Roman" w:cs="Times New Roman"/>
          <w:sz w:val="28"/>
          <w:szCs w:val="28"/>
        </w:rPr>
      </w:pPr>
    </w:p>
    <w:p w:rsidR="007D4898" w:rsidRPr="007D4898" w:rsidRDefault="007D4898" w:rsidP="007D4898">
      <w:pPr>
        <w:rPr>
          <w:rFonts w:ascii="Times New Roman" w:hAnsi="Times New Roman" w:cs="Times New Roman"/>
          <w:sz w:val="28"/>
          <w:szCs w:val="28"/>
        </w:rPr>
      </w:pPr>
    </w:p>
    <w:p w:rsidR="00C658B5" w:rsidRPr="007D4898" w:rsidRDefault="00C658B5">
      <w:pPr>
        <w:rPr>
          <w:rFonts w:ascii="Times New Roman" w:hAnsi="Times New Roman" w:cs="Times New Roman"/>
          <w:sz w:val="28"/>
          <w:szCs w:val="28"/>
        </w:rPr>
      </w:pPr>
    </w:p>
    <w:p w:rsidR="007D4898" w:rsidRPr="007D4898" w:rsidRDefault="007D4898">
      <w:pPr>
        <w:rPr>
          <w:rFonts w:ascii="Times New Roman" w:hAnsi="Times New Roman" w:cs="Times New Roman"/>
          <w:sz w:val="28"/>
          <w:szCs w:val="28"/>
        </w:rPr>
      </w:pPr>
    </w:p>
    <w:sectPr w:rsidR="007D4898" w:rsidRPr="007D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615D"/>
    <w:multiLevelType w:val="multilevel"/>
    <w:tmpl w:val="CD666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03673D"/>
    <w:multiLevelType w:val="multilevel"/>
    <w:tmpl w:val="BCF813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9604B5"/>
    <w:multiLevelType w:val="multilevel"/>
    <w:tmpl w:val="925C6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680C44"/>
    <w:multiLevelType w:val="multilevel"/>
    <w:tmpl w:val="835E0C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342F40"/>
    <w:multiLevelType w:val="multilevel"/>
    <w:tmpl w:val="A922F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D6415"/>
    <w:multiLevelType w:val="multilevel"/>
    <w:tmpl w:val="728E27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07"/>
    <w:rsid w:val="00144207"/>
    <w:rsid w:val="00315C2A"/>
    <w:rsid w:val="003608F4"/>
    <w:rsid w:val="007D4898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898"/>
    <w:pPr>
      <w:shd w:val="clear" w:color="auto" w:fill="FFFFFF"/>
      <w:spacing w:after="240" w:line="298" w:lineRule="exact"/>
      <w:ind w:hanging="440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31">
    <w:name w:val="Основной текст (3)_"/>
    <w:basedOn w:val="a0"/>
    <w:link w:val="32"/>
    <w:locked/>
    <w:rsid w:val="007D4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4898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f4">
    <w:name w:val="Основной текст_"/>
    <w:basedOn w:val="a0"/>
    <w:link w:val="33"/>
    <w:locked/>
    <w:rsid w:val="007D48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D4898"/>
    <w:pPr>
      <w:shd w:val="clear" w:color="auto" w:fill="FFFFFF"/>
      <w:spacing w:before="240" w:line="27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1">
    <w:name w:val="Заголовок №1_"/>
    <w:basedOn w:val="a0"/>
    <w:link w:val="12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D4898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af5">
    <w:name w:val="Подпись к таблице_"/>
    <w:basedOn w:val="a0"/>
    <w:link w:val="af6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D48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4BookmanOldStyle">
    <w:name w:val="Основной текст (4) + Bookman Old Style"/>
    <w:aliases w:val="8 pt,Не курсив,Интервал 0 pt"/>
    <w:basedOn w:val="a0"/>
    <w:rsid w:val="007D4898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7D48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60"/>
      <w:w w:val="100"/>
      <w:position w:val="0"/>
      <w:sz w:val="18"/>
      <w:szCs w:val="18"/>
      <w:u w:val="single"/>
      <w:effect w:val="none"/>
      <w:lang w:val="en-US" w:eastAsia="en-US" w:bidi="en-US"/>
    </w:rPr>
  </w:style>
  <w:style w:type="character" w:customStyle="1" w:styleId="40pt">
    <w:name w:val="Основной текст (4) + Интервал 0 pt"/>
    <w:basedOn w:val="a0"/>
    <w:rsid w:val="007D48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en-US" w:eastAsia="en-US" w:bidi="en-US"/>
    </w:rPr>
  </w:style>
  <w:style w:type="character" w:customStyle="1" w:styleId="13">
    <w:name w:val="Основной текст1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7D48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19 pt"/>
    <w:basedOn w:val="af4"/>
    <w:rsid w:val="007D4898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styleId="af8">
    <w:name w:val="Hyperlink"/>
    <w:basedOn w:val="a0"/>
    <w:uiPriority w:val="99"/>
    <w:unhideWhenUsed/>
    <w:rsid w:val="007D4898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7D4898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a">
    <w:name w:val="Основной текст с отступом Знак"/>
    <w:basedOn w:val="a0"/>
    <w:link w:val="af9"/>
    <w:rsid w:val="007D4898"/>
    <w:rPr>
      <w:rFonts w:ascii="Calibri" w:eastAsia="Calibri" w:hAnsi="Calibri" w:cs="Times New Roman"/>
      <w:lang w:eastAsia="en-US"/>
    </w:rPr>
  </w:style>
  <w:style w:type="table" w:styleId="afb">
    <w:name w:val="Table Grid"/>
    <w:basedOn w:val="a1"/>
    <w:uiPriority w:val="59"/>
    <w:rsid w:val="007D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898"/>
    <w:pPr>
      <w:shd w:val="clear" w:color="auto" w:fill="FFFFFF"/>
      <w:spacing w:after="240" w:line="298" w:lineRule="exact"/>
      <w:ind w:hanging="440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31">
    <w:name w:val="Основной текст (3)_"/>
    <w:basedOn w:val="a0"/>
    <w:link w:val="32"/>
    <w:locked/>
    <w:rsid w:val="007D4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4898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f4">
    <w:name w:val="Основной текст_"/>
    <w:basedOn w:val="a0"/>
    <w:link w:val="33"/>
    <w:locked/>
    <w:rsid w:val="007D48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D4898"/>
    <w:pPr>
      <w:shd w:val="clear" w:color="auto" w:fill="FFFFFF"/>
      <w:spacing w:before="240" w:line="27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1">
    <w:name w:val="Заголовок №1_"/>
    <w:basedOn w:val="a0"/>
    <w:link w:val="12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D4898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af5">
    <w:name w:val="Подпись к таблице_"/>
    <w:basedOn w:val="a0"/>
    <w:link w:val="af6"/>
    <w:locked/>
    <w:rsid w:val="007D48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D48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character" w:customStyle="1" w:styleId="4BookmanOldStyle">
    <w:name w:val="Основной текст (4) + Bookman Old Style"/>
    <w:aliases w:val="8 pt,Не курсив,Интервал 0 pt"/>
    <w:basedOn w:val="a0"/>
    <w:rsid w:val="007D4898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7D48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60"/>
      <w:w w:val="100"/>
      <w:position w:val="0"/>
      <w:sz w:val="18"/>
      <w:szCs w:val="18"/>
      <w:u w:val="single"/>
      <w:effect w:val="none"/>
      <w:lang w:val="en-US" w:eastAsia="en-US" w:bidi="en-US"/>
    </w:rPr>
  </w:style>
  <w:style w:type="character" w:customStyle="1" w:styleId="40pt">
    <w:name w:val="Основной текст (4) + Интервал 0 pt"/>
    <w:basedOn w:val="a0"/>
    <w:rsid w:val="007D48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en-US" w:eastAsia="en-US" w:bidi="en-US"/>
    </w:rPr>
  </w:style>
  <w:style w:type="character" w:customStyle="1" w:styleId="13">
    <w:name w:val="Основной текст1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7D48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4"/>
    <w:rsid w:val="007D489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19 pt"/>
    <w:basedOn w:val="af4"/>
    <w:rsid w:val="007D4898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styleId="af8">
    <w:name w:val="Hyperlink"/>
    <w:basedOn w:val="a0"/>
    <w:uiPriority w:val="99"/>
    <w:unhideWhenUsed/>
    <w:rsid w:val="007D4898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7D4898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a">
    <w:name w:val="Основной текст с отступом Знак"/>
    <w:basedOn w:val="a0"/>
    <w:link w:val="af9"/>
    <w:rsid w:val="007D4898"/>
    <w:rPr>
      <w:rFonts w:ascii="Calibri" w:eastAsia="Calibri" w:hAnsi="Calibri" w:cs="Times New Roman"/>
      <w:lang w:eastAsia="en-US"/>
    </w:rPr>
  </w:style>
  <w:style w:type="table" w:styleId="afb">
    <w:name w:val="Table Grid"/>
    <w:basedOn w:val="a1"/>
    <w:uiPriority w:val="59"/>
    <w:rsid w:val="007D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grudovskoe-r52.gosweb.gosuslugi.ru/.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Цели и задачи реализации Программы</vt:lpstr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2024-12-19T02:40:00Z</dcterms:created>
  <dcterms:modified xsi:type="dcterms:W3CDTF">2024-12-19T02:59:00Z</dcterms:modified>
</cp:coreProperties>
</file>