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96" w:rsidRPr="00C62B96" w:rsidRDefault="00C62B96" w:rsidP="00C62B96">
      <w:pPr>
        <w:tabs>
          <w:tab w:val="left" w:pos="360"/>
          <w:tab w:val="left" w:pos="126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C62B9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ПОЛОГРУДОВСКОГО  СЕЛЬСКОГО  ПОСЕЛЕНИЯ </w:t>
      </w:r>
    </w:p>
    <w:p w:rsidR="00C62B96" w:rsidRPr="00C62B96" w:rsidRDefault="00C62B96" w:rsidP="00C62B96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B96">
        <w:rPr>
          <w:rFonts w:ascii="Times New Roman" w:eastAsia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C62B96" w:rsidRPr="00C62B96" w:rsidRDefault="00C62B96" w:rsidP="00C62B96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B96" w:rsidRPr="00C62B96" w:rsidRDefault="00C62B96" w:rsidP="00C62B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B9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2B96" w:rsidRPr="00C62B96" w:rsidRDefault="00C62B96" w:rsidP="00C6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B96" w:rsidRPr="00C62B96" w:rsidRDefault="00C62B96" w:rsidP="00C6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B96" w:rsidRPr="00C62B96" w:rsidRDefault="00C62B96" w:rsidP="00C6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96">
        <w:rPr>
          <w:rFonts w:ascii="Times New Roman" w:eastAsia="Times New Roman" w:hAnsi="Times New Roman" w:cs="Times New Roman"/>
          <w:sz w:val="28"/>
          <w:szCs w:val="28"/>
          <w:u w:val="single"/>
        </w:rPr>
        <w:t>16 декабря 2024 года</w:t>
      </w:r>
      <w:r w:rsidRPr="00C62B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A4CE2">
        <w:rPr>
          <w:rFonts w:ascii="Times New Roman" w:eastAsia="Times New Roman" w:hAnsi="Times New Roman" w:cs="Times New Roman"/>
          <w:sz w:val="28"/>
          <w:szCs w:val="28"/>
          <w:u w:val="single"/>
        </w:rPr>
        <w:t>№  47</w:t>
      </w:r>
    </w:p>
    <w:p w:rsidR="00C62B96" w:rsidRPr="00C62B96" w:rsidRDefault="00C62B96" w:rsidP="00C6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2B96" w:rsidRPr="00C62B96" w:rsidRDefault="00C62B96" w:rsidP="00C6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B96">
        <w:rPr>
          <w:rFonts w:ascii="Times New Roman" w:eastAsia="Times New Roman" w:hAnsi="Times New Roman" w:cs="Times New Roman"/>
          <w:sz w:val="28"/>
          <w:szCs w:val="28"/>
        </w:rPr>
        <w:t>с.Пологрудово</w:t>
      </w:r>
    </w:p>
    <w:p w:rsidR="00C62B96" w:rsidRPr="00C62B96" w:rsidRDefault="00C62B96" w:rsidP="00C62B96">
      <w:pPr>
        <w:pStyle w:val="11"/>
        <w:shd w:val="clear" w:color="auto" w:fill="auto"/>
        <w:spacing w:before="0" w:after="0" w:line="307" w:lineRule="exact"/>
        <w:ind w:left="20" w:right="20"/>
        <w:jc w:val="both"/>
        <w:rPr>
          <w:color w:val="000000"/>
          <w:sz w:val="28"/>
          <w:szCs w:val="28"/>
          <w:lang w:bidi="ru-RU"/>
        </w:rPr>
      </w:pPr>
    </w:p>
    <w:p w:rsidR="00C62B96" w:rsidRDefault="00C62B96" w:rsidP="00C62B96">
      <w:pPr>
        <w:pStyle w:val="11"/>
        <w:shd w:val="clear" w:color="auto" w:fill="auto"/>
        <w:spacing w:before="0" w:after="0" w:line="307" w:lineRule="exact"/>
        <w:ind w:left="20" w:right="20"/>
        <w:rPr>
          <w:color w:val="000000"/>
          <w:sz w:val="28"/>
          <w:szCs w:val="28"/>
          <w:lang w:bidi="ru-RU"/>
        </w:rPr>
      </w:pPr>
      <w:r w:rsidRPr="00C62B96">
        <w:rPr>
          <w:color w:val="000000"/>
          <w:sz w:val="28"/>
          <w:szCs w:val="28"/>
          <w:lang w:bidi="ru-RU"/>
        </w:rPr>
        <w:t xml:space="preserve">О внесении изменений в Кодекс этики и служебного поведения муниципальных служащих </w:t>
      </w:r>
      <w:r>
        <w:rPr>
          <w:color w:val="000000"/>
          <w:sz w:val="28"/>
          <w:szCs w:val="28"/>
          <w:lang w:bidi="ru-RU"/>
        </w:rPr>
        <w:t>Пологрудовского</w:t>
      </w:r>
      <w:r w:rsidRPr="00C62B96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</w:t>
      </w:r>
      <w:r>
        <w:rPr>
          <w:color w:val="000000"/>
          <w:sz w:val="28"/>
          <w:szCs w:val="28"/>
          <w:lang w:bidi="ru-RU"/>
        </w:rPr>
        <w:t xml:space="preserve"> </w:t>
      </w:r>
      <w:r w:rsidRPr="00C62B96">
        <w:rPr>
          <w:color w:val="000000"/>
          <w:sz w:val="28"/>
          <w:szCs w:val="28"/>
          <w:lang w:bidi="ru-RU"/>
        </w:rPr>
        <w:t>Омской области</w:t>
      </w:r>
    </w:p>
    <w:p w:rsidR="00C62B96" w:rsidRDefault="00C62B96" w:rsidP="00C62B96">
      <w:pPr>
        <w:pStyle w:val="11"/>
        <w:shd w:val="clear" w:color="auto" w:fill="auto"/>
        <w:spacing w:before="0" w:after="0" w:line="307" w:lineRule="exact"/>
        <w:ind w:left="20" w:right="20"/>
        <w:rPr>
          <w:color w:val="000000"/>
          <w:sz w:val="28"/>
          <w:szCs w:val="28"/>
          <w:lang w:bidi="ru-RU"/>
        </w:rPr>
      </w:pPr>
    </w:p>
    <w:p w:rsidR="00C62B96" w:rsidRPr="00C62B96" w:rsidRDefault="00C62B96" w:rsidP="00C62B96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 xml:space="preserve">Руководствуясь Федеральным законом от 2 марта 2007 года № 25-ФЗ «О муниципальной службе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color w:val="000000"/>
          <w:sz w:val="28"/>
          <w:szCs w:val="28"/>
          <w:lang w:bidi="ru-RU"/>
        </w:rPr>
        <w:t>Пологрудовского</w:t>
      </w:r>
      <w:r w:rsidRPr="00C62B96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постановляет:</w:t>
      </w:r>
    </w:p>
    <w:p w:rsidR="00C62B96" w:rsidRPr="00C62B96" w:rsidRDefault="00C62B96" w:rsidP="00C62B96">
      <w:pPr>
        <w:pStyle w:val="11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C62B96">
        <w:rPr>
          <w:color w:val="000000"/>
          <w:sz w:val="28"/>
          <w:szCs w:val="28"/>
          <w:lang w:bidi="ru-RU"/>
        </w:rPr>
        <w:t xml:space="preserve">Внести в Кодекс этики и служебного поведения муниципальных служащих </w:t>
      </w:r>
      <w:r>
        <w:rPr>
          <w:color w:val="000000"/>
          <w:sz w:val="28"/>
          <w:szCs w:val="28"/>
          <w:lang w:bidi="ru-RU"/>
        </w:rPr>
        <w:t>Пологрудовского</w:t>
      </w:r>
      <w:r w:rsidRPr="00C62B96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области, утвержденный постановлением Администрации </w:t>
      </w:r>
      <w:r>
        <w:rPr>
          <w:color w:val="000000"/>
          <w:sz w:val="28"/>
          <w:szCs w:val="28"/>
          <w:lang w:bidi="ru-RU"/>
        </w:rPr>
        <w:t>Пологрудовского</w:t>
      </w:r>
      <w:r w:rsidRPr="00C62B96">
        <w:rPr>
          <w:color w:val="000000"/>
          <w:sz w:val="28"/>
          <w:szCs w:val="28"/>
          <w:lang w:bidi="ru-RU"/>
        </w:rPr>
        <w:t xml:space="preserve"> сельского поселения Тарского муниципаль</w:t>
      </w:r>
      <w:r>
        <w:rPr>
          <w:color w:val="000000"/>
          <w:sz w:val="28"/>
          <w:szCs w:val="28"/>
          <w:lang w:bidi="ru-RU"/>
        </w:rPr>
        <w:t xml:space="preserve">ного района Омской </w:t>
      </w:r>
      <w:bookmarkStart w:id="0" w:name="_GoBack"/>
      <w:bookmarkEnd w:id="0"/>
      <w:r>
        <w:rPr>
          <w:color w:val="000000"/>
          <w:sz w:val="28"/>
          <w:szCs w:val="28"/>
          <w:lang w:bidi="ru-RU"/>
        </w:rPr>
        <w:t>области от 11 апреля 2011 года № 24</w:t>
      </w:r>
      <w:r w:rsidRPr="00C62B96">
        <w:rPr>
          <w:color w:val="000000"/>
          <w:sz w:val="28"/>
          <w:szCs w:val="28"/>
          <w:lang w:bidi="ru-RU"/>
        </w:rPr>
        <w:t xml:space="preserve"> «О Кодексе этики и служебного поведения муниципальных служащих </w:t>
      </w:r>
      <w:r>
        <w:rPr>
          <w:color w:val="000000"/>
          <w:sz w:val="28"/>
          <w:szCs w:val="28"/>
          <w:lang w:bidi="ru-RU"/>
        </w:rPr>
        <w:t>Пологрудовского</w:t>
      </w:r>
      <w:r w:rsidRPr="00C62B96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области», следующие изменения:</w:t>
      </w:r>
      <w:proofErr w:type="gramEnd"/>
    </w:p>
    <w:p w:rsidR="00C62B96" w:rsidRPr="00C62B96" w:rsidRDefault="00C62B96" w:rsidP="00C62B96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>а) пункт 15 изложить в следующей редакции:</w:t>
      </w:r>
    </w:p>
    <w:p w:rsidR="00C62B96" w:rsidRPr="00C62B96" w:rsidRDefault="00C62B96" w:rsidP="00C62B96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>«15.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proofErr w:type="gramStart"/>
      <w:r w:rsidRPr="00C62B96">
        <w:rPr>
          <w:color w:val="000000"/>
          <w:sz w:val="28"/>
          <w:szCs w:val="28"/>
          <w:lang w:bidi="ru-RU"/>
        </w:rPr>
        <w:t>.»;</w:t>
      </w:r>
      <w:proofErr w:type="gramEnd"/>
    </w:p>
    <w:p w:rsidR="00C62B96" w:rsidRPr="00C62B96" w:rsidRDefault="00C62B96" w:rsidP="00C62B96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>б) дополнить пунктом 15.1 следующего содержания:</w:t>
      </w:r>
    </w:p>
    <w:p w:rsidR="00C62B96" w:rsidRPr="00C62B96" w:rsidRDefault="00C62B96" w:rsidP="00C62B96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>«15.1. Муниципальный служащий обязан сообщать в письменной форме представителю нанимателя (работодателю):</w:t>
      </w:r>
    </w:p>
    <w:p w:rsidR="00C62B96" w:rsidRPr="00C62B96" w:rsidRDefault="00C62B96" w:rsidP="00C62B96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C62B96">
        <w:rPr>
          <w:color w:val="000000"/>
          <w:sz w:val="28"/>
          <w:szCs w:val="28"/>
          <w:lang w:bidi="ru-RU"/>
        </w:rPr>
        <w:t xml:space="preserve"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</w:t>
      </w:r>
      <w:r w:rsidRPr="00C62B96">
        <w:rPr>
          <w:color w:val="000000"/>
          <w:sz w:val="28"/>
          <w:szCs w:val="28"/>
          <w:lang w:bidi="ru-RU"/>
        </w:rPr>
        <w:lastRenderedPageBreak/>
        <w:t>Российской Федерации, в соответствии</w:t>
      </w:r>
      <w:proofErr w:type="gramEnd"/>
      <w:r w:rsidRPr="00C62B96">
        <w:rPr>
          <w:color w:val="000000"/>
          <w:sz w:val="28"/>
          <w:szCs w:val="28"/>
          <w:lang w:bidi="ru-RU"/>
        </w:rPr>
        <w:t xml:space="preserve"> с </w:t>
      </w:r>
      <w:proofErr w:type="gramStart"/>
      <w:r w:rsidRPr="00C62B96">
        <w:rPr>
          <w:color w:val="000000"/>
          <w:sz w:val="28"/>
          <w:szCs w:val="28"/>
          <w:lang w:bidi="ru-RU"/>
        </w:rPr>
        <w:t>которым</w:t>
      </w:r>
      <w:proofErr w:type="gramEnd"/>
      <w:r w:rsidRPr="00C62B96">
        <w:rPr>
          <w:color w:val="000000"/>
          <w:sz w:val="28"/>
          <w:szCs w:val="28"/>
          <w:lang w:bidi="ru-RU"/>
        </w:rPr>
        <w:t xml:space="preserve"> иностранный гражданин имеет право находиться на муниципальной службе;</w:t>
      </w:r>
    </w:p>
    <w:p w:rsidR="00C62B96" w:rsidRPr="00C62B96" w:rsidRDefault="00C62B96" w:rsidP="00C62B96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 xml:space="preserve">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</w:t>
      </w:r>
      <w:r>
        <w:rPr>
          <w:color w:val="000000"/>
          <w:sz w:val="28"/>
          <w:szCs w:val="28"/>
          <w:lang w:bidi="ru-RU"/>
        </w:rPr>
        <w:t>.</w:t>
      </w:r>
    </w:p>
    <w:p w:rsidR="00C62B96" w:rsidRPr="00C62B96" w:rsidRDefault="00C62B96" w:rsidP="00C62B96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>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C62B96">
        <w:rPr>
          <w:color w:val="000000"/>
          <w:sz w:val="28"/>
          <w:szCs w:val="28"/>
          <w:lang w:bidi="ru-RU"/>
        </w:rPr>
        <w:t>.».</w:t>
      </w:r>
      <w:proofErr w:type="gramEnd"/>
    </w:p>
    <w:p w:rsidR="00C62B96" w:rsidRPr="00C62B96" w:rsidRDefault="00C62B96" w:rsidP="00C62B96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color w:val="0070C0"/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 xml:space="preserve"> Настоящее постановление опубликовать в информационном бюллетене «Официальный вестник </w:t>
      </w:r>
      <w:r>
        <w:rPr>
          <w:color w:val="000000"/>
          <w:sz w:val="28"/>
          <w:szCs w:val="28"/>
          <w:lang w:bidi="ru-RU"/>
        </w:rPr>
        <w:t>Пологрудовского</w:t>
      </w:r>
      <w:r w:rsidRPr="00C62B96">
        <w:rPr>
          <w:color w:val="000000"/>
          <w:sz w:val="28"/>
          <w:szCs w:val="28"/>
          <w:lang w:bidi="ru-RU"/>
        </w:rPr>
        <w:t xml:space="preserve"> сельского поселения» и на официальном сайте </w:t>
      </w:r>
      <w:r>
        <w:rPr>
          <w:color w:val="000000"/>
          <w:sz w:val="28"/>
          <w:szCs w:val="28"/>
          <w:lang w:bidi="ru-RU"/>
        </w:rPr>
        <w:t>Пологрудовского</w:t>
      </w:r>
      <w:r w:rsidRPr="00C62B96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 </w:t>
      </w:r>
      <w:r w:rsidRPr="00C62B96">
        <w:rPr>
          <w:color w:val="0070C0"/>
          <w:sz w:val="28"/>
          <w:szCs w:val="28"/>
          <w:lang w:eastAsia="en-US" w:bidi="en-US"/>
        </w:rPr>
        <w:t>(</w:t>
      </w:r>
      <w:r w:rsidRPr="00C62B96">
        <w:rPr>
          <w:color w:val="0070C0"/>
          <w:sz w:val="28"/>
          <w:szCs w:val="28"/>
        </w:rPr>
        <w:t>https://pologrudovskoe-r52.gosweb.gosuslugi.ru/</w:t>
      </w:r>
      <w:r w:rsidRPr="00C62B96">
        <w:rPr>
          <w:color w:val="0070C0"/>
          <w:sz w:val="28"/>
          <w:szCs w:val="28"/>
          <w:lang w:eastAsia="en-US" w:bidi="en-US"/>
        </w:rPr>
        <w:t>.</w:t>
      </w:r>
      <w:r>
        <w:rPr>
          <w:color w:val="0070C0"/>
          <w:sz w:val="28"/>
          <w:szCs w:val="28"/>
          <w:lang w:eastAsia="en-US" w:bidi="en-US"/>
        </w:rPr>
        <w:t>)</w:t>
      </w:r>
    </w:p>
    <w:p w:rsidR="00C62B96" w:rsidRPr="00C62B96" w:rsidRDefault="00C62B96" w:rsidP="00C62B96">
      <w:pPr>
        <w:pStyle w:val="11"/>
        <w:numPr>
          <w:ilvl w:val="0"/>
          <w:numId w:val="1"/>
        </w:numPr>
        <w:shd w:val="clear" w:color="auto" w:fill="auto"/>
        <w:spacing w:before="0" w:after="299" w:line="240" w:lineRule="auto"/>
        <w:ind w:left="20" w:right="20" w:firstLine="700"/>
        <w:jc w:val="both"/>
        <w:rPr>
          <w:sz w:val="28"/>
          <w:szCs w:val="28"/>
        </w:rPr>
      </w:pPr>
      <w:r w:rsidRPr="00C62B96">
        <w:rPr>
          <w:color w:val="000000"/>
          <w:sz w:val="28"/>
          <w:szCs w:val="28"/>
          <w:lang w:bidi="ru-RU"/>
        </w:rPr>
        <w:t xml:space="preserve"> Настоящее постановление вступает в силу со дня его официального опубликования.</w:t>
      </w:r>
    </w:p>
    <w:p w:rsidR="00C62B96" w:rsidRPr="00C62B96" w:rsidRDefault="00C62B96" w:rsidP="00C62B96">
      <w:pPr>
        <w:pStyle w:val="11"/>
        <w:shd w:val="clear" w:color="auto" w:fill="auto"/>
        <w:spacing w:before="0" w:after="299" w:line="240" w:lineRule="auto"/>
        <w:ind w:left="720" w:right="20"/>
        <w:jc w:val="both"/>
        <w:rPr>
          <w:sz w:val="28"/>
          <w:szCs w:val="28"/>
        </w:rPr>
      </w:pPr>
    </w:p>
    <w:p w:rsidR="00C62B96" w:rsidRPr="00C62B96" w:rsidRDefault="00C62B96" w:rsidP="00C62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B96">
        <w:rPr>
          <w:rFonts w:ascii="Times New Roman" w:hAnsi="Times New Roman" w:cs="Times New Roman"/>
          <w:sz w:val="28"/>
          <w:szCs w:val="28"/>
        </w:rPr>
        <w:t>Глава Пологрудовского</w:t>
      </w:r>
    </w:p>
    <w:p w:rsidR="00C658B5" w:rsidRPr="00C62B96" w:rsidRDefault="00C62B96" w:rsidP="00C62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B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2B96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C62B96">
        <w:rPr>
          <w:rFonts w:ascii="Times New Roman" w:hAnsi="Times New Roman" w:cs="Times New Roman"/>
          <w:sz w:val="28"/>
          <w:szCs w:val="28"/>
        </w:rPr>
        <w:tab/>
      </w:r>
      <w:r w:rsidRPr="00C62B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Башуков</w:t>
      </w:r>
      <w:proofErr w:type="spellEnd"/>
    </w:p>
    <w:sectPr w:rsidR="00C658B5" w:rsidRPr="00C62B96" w:rsidSect="00C62B9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EA1"/>
    <w:multiLevelType w:val="multilevel"/>
    <w:tmpl w:val="8C1C7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045E72"/>
    <w:multiLevelType w:val="multilevel"/>
    <w:tmpl w:val="1F869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59"/>
    <w:rsid w:val="00315C2A"/>
    <w:rsid w:val="006A4CE2"/>
    <w:rsid w:val="00C55059"/>
    <w:rsid w:val="00C62B96"/>
    <w:rsid w:val="00C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styleId="af4">
    <w:name w:val="Hyperlink"/>
    <w:basedOn w:val="a0"/>
    <w:rsid w:val="00C62B96"/>
    <w:rPr>
      <w:color w:val="0066CC"/>
      <w:u w:val="single"/>
    </w:rPr>
  </w:style>
  <w:style w:type="character" w:customStyle="1" w:styleId="4Exact">
    <w:name w:val="Основной текст (4) Exact"/>
    <w:basedOn w:val="a0"/>
    <w:link w:val="41"/>
    <w:rsid w:val="00C62B9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C62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C62B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1">
    <w:name w:val="Основной текст1"/>
    <w:basedOn w:val="a"/>
    <w:link w:val="af5"/>
    <w:rsid w:val="00C62B96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styleId="af4">
    <w:name w:val="Hyperlink"/>
    <w:basedOn w:val="a0"/>
    <w:rsid w:val="00C62B96"/>
    <w:rPr>
      <w:color w:val="0066CC"/>
      <w:u w:val="single"/>
    </w:rPr>
  </w:style>
  <w:style w:type="character" w:customStyle="1" w:styleId="4Exact">
    <w:name w:val="Основной текст (4) Exact"/>
    <w:basedOn w:val="a0"/>
    <w:link w:val="41"/>
    <w:rsid w:val="00C62B9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C62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C62B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1">
    <w:name w:val="Основной текст1"/>
    <w:basedOn w:val="a"/>
    <w:link w:val="af5"/>
    <w:rsid w:val="00C62B96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2024-12-17T09:50:00Z</cp:lastPrinted>
  <dcterms:created xsi:type="dcterms:W3CDTF">2024-12-17T09:38:00Z</dcterms:created>
  <dcterms:modified xsi:type="dcterms:W3CDTF">2024-12-17T09:50:00Z</dcterms:modified>
</cp:coreProperties>
</file>